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9" w:rsidRPr="003B0CA9" w:rsidRDefault="002151E5">
      <w:pPr>
        <w:rPr>
          <w:rFonts w:ascii="Arial" w:hAnsi="Arial" w:cs="Arial"/>
          <w:sz w:val="32"/>
          <w:szCs w:val="32"/>
        </w:rPr>
      </w:pPr>
      <w:r w:rsidRPr="003B0CA9">
        <w:rPr>
          <w:rFonts w:ascii="Arial" w:hAnsi="Arial" w:cs="Arial"/>
          <w:sz w:val="28"/>
          <w:szCs w:val="28"/>
        </w:rPr>
        <w:t xml:space="preserve">   </w:t>
      </w:r>
      <w:r w:rsidRPr="003B0CA9">
        <w:rPr>
          <w:rFonts w:ascii="Arial" w:hAnsi="Arial" w:cs="Arial"/>
          <w:sz w:val="32"/>
          <w:szCs w:val="32"/>
        </w:rPr>
        <w:t>Determination of Boltzmann’s Constant Using Johnson Noise</w:t>
      </w:r>
    </w:p>
    <w:p w:rsidR="002151E5" w:rsidRPr="003B0CA9" w:rsidRDefault="002151E5">
      <w:pPr>
        <w:rPr>
          <w:rFonts w:ascii="Arial" w:hAnsi="Arial" w:cs="Arial"/>
          <w:sz w:val="28"/>
          <w:szCs w:val="28"/>
        </w:rPr>
      </w:pPr>
      <w:r w:rsidRPr="003B0CA9">
        <w:rPr>
          <w:rFonts w:ascii="Arial" w:hAnsi="Arial" w:cs="Arial"/>
          <w:sz w:val="28"/>
          <w:szCs w:val="28"/>
        </w:rPr>
        <w:t>OUTLINE</w:t>
      </w:r>
    </w:p>
    <w:p w:rsidR="002151E5" w:rsidRPr="003B0CA9" w:rsidRDefault="002151E5" w:rsidP="002151E5">
      <w:pPr>
        <w:rPr>
          <w:rFonts w:ascii="Arial" w:hAnsi="Arial" w:cs="Arial"/>
          <w:sz w:val="24"/>
          <w:szCs w:val="24"/>
        </w:rPr>
      </w:pPr>
      <w:r w:rsidRPr="003B0CA9">
        <w:rPr>
          <w:rFonts w:ascii="Arial" w:hAnsi="Arial" w:cs="Arial"/>
          <w:sz w:val="24"/>
          <w:szCs w:val="24"/>
        </w:rPr>
        <w:t>Part I Qualitative</w:t>
      </w:r>
    </w:p>
    <w:p w:rsidR="002151E5" w:rsidRPr="003B0CA9" w:rsidRDefault="002151E5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 xml:space="preserve">1. Read </w:t>
      </w:r>
      <w:r w:rsidR="00260741" w:rsidRPr="003B0CA9">
        <w:rPr>
          <w:rFonts w:ascii="Arial" w:hAnsi="Arial" w:cs="Arial"/>
        </w:rPr>
        <w:t>Section 1.0</w:t>
      </w:r>
    </w:p>
    <w:p w:rsidR="00260741" w:rsidRPr="003B0CA9" w:rsidRDefault="00260741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>2. Plug in power connections. See section 1.1</w:t>
      </w:r>
      <w:r w:rsidR="00B13BFB" w:rsidRPr="003B0CA9">
        <w:rPr>
          <w:rFonts w:ascii="Arial" w:hAnsi="Arial" w:cs="Arial"/>
        </w:rPr>
        <w:t>.</w:t>
      </w:r>
    </w:p>
    <w:p w:rsidR="00260741" w:rsidRPr="003B0CA9" w:rsidRDefault="00260741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>3. Connect preamp</w:t>
      </w:r>
      <w:r w:rsidR="00FF370B" w:rsidRPr="003B0CA9">
        <w:rPr>
          <w:rFonts w:ascii="Arial" w:hAnsi="Arial" w:cs="Arial"/>
        </w:rPr>
        <w:t xml:space="preserve"> to oscilloscope</w:t>
      </w:r>
      <w:r w:rsidRPr="003B0CA9">
        <w:rPr>
          <w:rFonts w:ascii="Arial" w:hAnsi="Arial" w:cs="Arial"/>
        </w:rPr>
        <w:t xml:space="preserve">. </w:t>
      </w:r>
      <w:r w:rsidR="00FF370B" w:rsidRPr="003B0CA9">
        <w:rPr>
          <w:rFonts w:ascii="Arial" w:hAnsi="Arial" w:cs="Arial"/>
        </w:rPr>
        <w:t xml:space="preserve">Set </w:t>
      </w:r>
      <w:proofErr w:type="gramStart"/>
      <w:r w:rsidR="00FF370B" w:rsidRPr="003B0CA9">
        <w:rPr>
          <w:rFonts w:ascii="Arial" w:hAnsi="Arial" w:cs="Arial"/>
        </w:rPr>
        <w:t>R(</w:t>
      </w:r>
      <w:proofErr w:type="gramEnd"/>
      <w:r w:rsidR="00FF370B" w:rsidRPr="003B0CA9">
        <w:rPr>
          <w:rFonts w:ascii="Arial" w:hAnsi="Arial" w:cs="Arial"/>
        </w:rPr>
        <w:t xml:space="preserve">in) and R (F). </w:t>
      </w:r>
      <w:r w:rsidRPr="003B0CA9">
        <w:rPr>
          <w:rFonts w:ascii="Arial" w:hAnsi="Arial" w:cs="Arial"/>
        </w:rPr>
        <w:t>See Fig. 1.1</w:t>
      </w:r>
      <w:r w:rsidR="00A146BE" w:rsidRPr="003B0CA9">
        <w:rPr>
          <w:rFonts w:ascii="Arial" w:hAnsi="Arial" w:cs="Arial"/>
        </w:rPr>
        <w:t>a</w:t>
      </w:r>
      <w:r w:rsidRPr="003B0CA9">
        <w:rPr>
          <w:rFonts w:ascii="Arial" w:hAnsi="Arial" w:cs="Arial"/>
        </w:rPr>
        <w:t xml:space="preserve"> and instructions above it. Observe signal on oscilloscope.</w:t>
      </w:r>
    </w:p>
    <w:p w:rsidR="00260741" w:rsidRPr="003B0CA9" w:rsidRDefault="00260741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>4. Connect preamp to HLE. See instructions below Fig. 1.1b. See figure 1.1</w:t>
      </w:r>
      <w:r w:rsidR="00FF370B" w:rsidRPr="003B0CA9">
        <w:rPr>
          <w:rFonts w:ascii="Arial" w:hAnsi="Arial" w:cs="Arial"/>
        </w:rPr>
        <w:t xml:space="preserve">c. </w:t>
      </w:r>
      <w:r w:rsidRPr="003B0CA9">
        <w:rPr>
          <w:rFonts w:ascii="Arial" w:hAnsi="Arial" w:cs="Arial"/>
        </w:rPr>
        <w:t xml:space="preserve">Set corner frequency knobs. </w:t>
      </w:r>
    </w:p>
    <w:p w:rsidR="00260741" w:rsidRPr="003B0CA9" w:rsidRDefault="00260741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>5. Set gain according to instructions below Fig. 1.1c. Connect output t</w:t>
      </w:r>
      <w:r w:rsidR="00FF370B" w:rsidRPr="003B0CA9">
        <w:rPr>
          <w:rFonts w:ascii="Arial" w:hAnsi="Arial" w:cs="Arial"/>
        </w:rPr>
        <w:t>o</w:t>
      </w:r>
      <w:r w:rsidRPr="003B0CA9">
        <w:rPr>
          <w:rFonts w:ascii="Arial" w:hAnsi="Arial" w:cs="Arial"/>
        </w:rPr>
        <w:t xml:space="preserve"> oscilloscope and view signal produced by Johnson </w:t>
      </w:r>
      <w:proofErr w:type="gramStart"/>
      <w:r w:rsidRPr="003B0CA9">
        <w:rPr>
          <w:rFonts w:ascii="Arial" w:hAnsi="Arial" w:cs="Arial"/>
        </w:rPr>
        <w:t>Noise</w:t>
      </w:r>
      <w:proofErr w:type="gramEnd"/>
      <w:r w:rsidRPr="003B0CA9">
        <w:rPr>
          <w:rFonts w:ascii="Arial" w:hAnsi="Arial" w:cs="Arial"/>
        </w:rPr>
        <w:t xml:space="preserve">. </w:t>
      </w:r>
    </w:p>
    <w:p w:rsidR="00260741" w:rsidRPr="003B0CA9" w:rsidRDefault="00260741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 xml:space="preserve">6. Change </w:t>
      </w:r>
      <w:proofErr w:type="gramStart"/>
      <w:r w:rsidRPr="003B0CA9">
        <w:rPr>
          <w:rFonts w:ascii="Arial" w:hAnsi="Arial" w:cs="Arial"/>
        </w:rPr>
        <w:t>R(</w:t>
      </w:r>
      <w:proofErr w:type="gramEnd"/>
      <w:r w:rsidRPr="003B0CA9">
        <w:rPr>
          <w:rFonts w:ascii="Arial" w:hAnsi="Arial" w:cs="Arial"/>
        </w:rPr>
        <w:t xml:space="preserve">in) from 100,000 to 10,000 </w:t>
      </w:r>
      <w:r w:rsidR="00B13BFB" w:rsidRPr="003B0CA9">
        <w:rPr>
          <w:rFonts w:ascii="Arial" w:hAnsi="Arial" w:cs="Arial"/>
        </w:rPr>
        <w:t>Ohms</w:t>
      </w:r>
      <w:r w:rsidRPr="003B0CA9">
        <w:rPr>
          <w:rFonts w:ascii="Arial" w:hAnsi="Arial" w:cs="Arial"/>
        </w:rPr>
        <w:t xml:space="preserve"> and observe effect on signal. The amplitude of the noise is proportional to </w:t>
      </w:r>
      <w:proofErr w:type="gramStart"/>
      <w:r w:rsidRPr="003B0CA9">
        <w:rPr>
          <w:rFonts w:ascii="Arial" w:hAnsi="Arial" w:cs="Arial"/>
        </w:rPr>
        <w:t>R(</w:t>
      </w:r>
      <w:proofErr w:type="gramEnd"/>
      <w:r w:rsidRPr="003B0CA9">
        <w:rPr>
          <w:rFonts w:ascii="Arial" w:hAnsi="Arial" w:cs="Arial"/>
        </w:rPr>
        <w:t>in) value.</w:t>
      </w:r>
    </w:p>
    <w:p w:rsidR="00FF370B" w:rsidRPr="003B0CA9" w:rsidRDefault="00FF370B" w:rsidP="002151E5">
      <w:pPr>
        <w:rPr>
          <w:rFonts w:ascii="Arial" w:hAnsi="Arial" w:cs="Arial"/>
          <w:sz w:val="24"/>
          <w:szCs w:val="24"/>
        </w:rPr>
      </w:pPr>
      <w:r w:rsidRPr="003B0CA9">
        <w:rPr>
          <w:rFonts w:ascii="Arial" w:hAnsi="Arial" w:cs="Arial"/>
          <w:sz w:val="24"/>
          <w:szCs w:val="24"/>
        </w:rPr>
        <w:t>Part II Quantitative</w:t>
      </w:r>
    </w:p>
    <w:p w:rsidR="00FF370B" w:rsidRPr="003B0CA9" w:rsidRDefault="00B90816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>1. Connect additional parts as shown in Fig. 1.2a. Adjust according to instructions on p 1</w:t>
      </w:r>
      <w:r w:rsidR="00607E3E" w:rsidRPr="003B0CA9">
        <w:rPr>
          <w:rFonts w:ascii="Arial" w:hAnsi="Arial" w:cs="Arial"/>
        </w:rPr>
        <w:t>-</w:t>
      </w:r>
      <w:r w:rsidRPr="003B0CA9">
        <w:rPr>
          <w:rFonts w:ascii="Arial" w:hAnsi="Arial" w:cs="Arial"/>
        </w:rPr>
        <w:t>7.</w:t>
      </w:r>
      <w:r w:rsidR="00607E3E" w:rsidRPr="003B0CA9">
        <w:rPr>
          <w:rFonts w:ascii="Arial" w:hAnsi="Arial" w:cs="Arial"/>
        </w:rPr>
        <w:t xml:space="preserve"> </w:t>
      </w:r>
      <w:r w:rsidRPr="003B0CA9">
        <w:rPr>
          <w:rFonts w:ascii="Arial" w:hAnsi="Arial" w:cs="Arial"/>
        </w:rPr>
        <w:t>Not shown in figure: Connect BNC cable between Monitor jack and Ch. 2 of oscilloscope. Select XY mode on oscilloscope and observe signal. How XY mode is selected depends on the oscilloscope model.</w:t>
      </w:r>
    </w:p>
    <w:p w:rsidR="00B90816" w:rsidRPr="003B0CA9" w:rsidRDefault="00B90816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>2. Observe reading on built in analog voltmeter. See instructions at top of p 1</w:t>
      </w:r>
      <w:r w:rsidR="00607E3E" w:rsidRPr="003B0CA9">
        <w:rPr>
          <w:rFonts w:ascii="Arial" w:hAnsi="Arial" w:cs="Arial"/>
        </w:rPr>
        <w:t>-</w:t>
      </w:r>
      <w:r w:rsidRPr="003B0CA9">
        <w:rPr>
          <w:rFonts w:ascii="Arial" w:hAnsi="Arial" w:cs="Arial"/>
        </w:rPr>
        <w:t xml:space="preserve">8. Connect DMM as shown in fig. 1.2c. Observe fluctuations in DMM voltage reading. </w:t>
      </w:r>
    </w:p>
    <w:p w:rsidR="00B90816" w:rsidRPr="003B0CA9" w:rsidRDefault="00B90816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>3. Read section 1.3 (p1</w:t>
      </w:r>
      <w:r w:rsidR="00607E3E" w:rsidRPr="003B0CA9">
        <w:rPr>
          <w:rFonts w:ascii="Arial" w:hAnsi="Arial" w:cs="Arial"/>
        </w:rPr>
        <w:t>-9 &amp;</w:t>
      </w:r>
      <w:r w:rsidRPr="003B0CA9">
        <w:rPr>
          <w:rFonts w:ascii="Arial" w:hAnsi="Arial" w:cs="Arial"/>
        </w:rPr>
        <w:t>1</w:t>
      </w:r>
      <w:r w:rsidR="00607E3E" w:rsidRPr="003B0CA9">
        <w:rPr>
          <w:rFonts w:ascii="Arial" w:hAnsi="Arial" w:cs="Arial"/>
        </w:rPr>
        <w:t>-</w:t>
      </w:r>
      <w:r w:rsidRPr="003B0CA9">
        <w:rPr>
          <w:rFonts w:ascii="Arial" w:hAnsi="Arial" w:cs="Arial"/>
        </w:rPr>
        <w:t>10). Take data like that in table on p 1</w:t>
      </w:r>
      <w:r w:rsidR="00607E3E" w:rsidRPr="003B0CA9">
        <w:rPr>
          <w:rFonts w:ascii="Arial" w:hAnsi="Arial" w:cs="Arial"/>
        </w:rPr>
        <w:t>-</w:t>
      </w:r>
      <w:r w:rsidRPr="003B0CA9">
        <w:rPr>
          <w:rFonts w:ascii="Arial" w:hAnsi="Arial" w:cs="Arial"/>
        </w:rPr>
        <w:t>11.</w:t>
      </w:r>
      <w:r w:rsidR="00B13BFB" w:rsidRPr="003B0CA9">
        <w:rPr>
          <w:rFonts w:ascii="Arial" w:hAnsi="Arial" w:cs="Arial"/>
        </w:rPr>
        <w:t xml:space="preserve"> Take several values of each voltage and average. </w:t>
      </w:r>
      <w:r w:rsidRPr="003B0CA9">
        <w:rPr>
          <w:rFonts w:ascii="Arial" w:hAnsi="Arial" w:cs="Arial"/>
        </w:rPr>
        <w:t xml:space="preserve"> Use the formula to get value of amplifier noise using low value resistors.</w:t>
      </w:r>
      <w:r w:rsidR="00322B27" w:rsidRPr="003B0CA9">
        <w:rPr>
          <w:rFonts w:ascii="Arial" w:hAnsi="Arial" w:cs="Arial"/>
        </w:rPr>
        <w:t xml:space="preserve"> Use this to subtract amplifier noise from total noise voltage.</w:t>
      </w:r>
    </w:p>
    <w:p w:rsidR="00322B27" w:rsidRPr="003B0CA9" w:rsidRDefault="00B90816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 xml:space="preserve">4. Get &lt; </w:t>
      </w:r>
      <w:proofErr w:type="gramStart"/>
      <w:r w:rsidRPr="003B0CA9">
        <w:rPr>
          <w:rFonts w:ascii="Arial" w:hAnsi="Arial" w:cs="Arial"/>
        </w:rPr>
        <w:t>V</w:t>
      </w:r>
      <w:r w:rsidRPr="003B0CA9">
        <w:rPr>
          <w:rFonts w:ascii="Arial" w:hAnsi="Arial" w:cs="Arial"/>
          <w:vertAlign w:val="superscript"/>
        </w:rPr>
        <w:t>2</w:t>
      </w:r>
      <w:r w:rsidR="00322B27" w:rsidRPr="003B0CA9">
        <w:rPr>
          <w:rFonts w:ascii="Arial" w:hAnsi="Arial" w:cs="Arial"/>
        </w:rPr>
        <w:t>(</w:t>
      </w:r>
      <w:proofErr w:type="gramEnd"/>
      <w:r w:rsidR="00322B27" w:rsidRPr="003B0CA9">
        <w:rPr>
          <w:rFonts w:ascii="Arial" w:hAnsi="Arial" w:cs="Arial"/>
        </w:rPr>
        <w:t>J)&gt; using R(in) values from 10 Ohm to 100K Ohm. Use gain in table</w:t>
      </w:r>
      <w:r w:rsidR="00B13BFB" w:rsidRPr="003B0CA9">
        <w:rPr>
          <w:rFonts w:ascii="Arial" w:hAnsi="Arial" w:cs="Arial"/>
        </w:rPr>
        <w:t xml:space="preserve"> (p1-11)</w:t>
      </w:r>
      <w:r w:rsidR="00322B27" w:rsidRPr="003B0CA9">
        <w:rPr>
          <w:rFonts w:ascii="Arial" w:hAnsi="Arial" w:cs="Arial"/>
        </w:rPr>
        <w:t xml:space="preserve"> except reduce gain to 150 for 100K.</w:t>
      </w:r>
    </w:p>
    <w:p w:rsidR="00B90816" w:rsidRPr="003B0CA9" w:rsidRDefault="00322B27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 xml:space="preserve">5. </w:t>
      </w:r>
      <w:proofErr w:type="gramStart"/>
      <w:r w:rsidRPr="003B0CA9">
        <w:rPr>
          <w:rFonts w:ascii="Arial" w:hAnsi="Arial" w:cs="Arial"/>
        </w:rPr>
        <w:t>Plot  &lt;</w:t>
      </w:r>
      <w:proofErr w:type="gramEnd"/>
      <w:r w:rsidRPr="003B0CA9">
        <w:rPr>
          <w:rFonts w:ascii="Arial" w:hAnsi="Arial" w:cs="Arial"/>
        </w:rPr>
        <w:t xml:space="preserve"> V</w:t>
      </w:r>
      <w:r w:rsidRPr="003B0CA9">
        <w:rPr>
          <w:rFonts w:ascii="Arial" w:hAnsi="Arial" w:cs="Arial"/>
          <w:vertAlign w:val="superscript"/>
        </w:rPr>
        <w:t>2</w:t>
      </w:r>
      <w:r w:rsidRPr="003B0CA9">
        <w:rPr>
          <w:rFonts w:ascii="Arial" w:hAnsi="Arial" w:cs="Arial"/>
        </w:rPr>
        <w:t>(J)&gt;  versus R. It should be linear.</w:t>
      </w:r>
    </w:p>
    <w:p w:rsidR="00322B27" w:rsidRPr="003B0CA9" w:rsidRDefault="00322B27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 xml:space="preserve">6. Read page 1-16. Plot &lt; </w:t>
      </w:r>
      <w:proofErr w:type="gramStart"/>
      <w:r w:rsidRPr="003B0CA9">
        <w:rPr>
          <w:rFonts w:ascii="Arial" w:hAnsi="Arial" w:cs="Arial"/>
        </w:rPr>
        <w:t>V</w:t>
      </w:r>
      <w:r w:rsidRPr="003B0CA9">
        <w:rPr>
          <w:rFonts w:ascii="Arial" w:hAnsi="Arial" w:cs="Arial"/>
          <w:vertAlign w:val="superscript"/>
        </w:rPr>
        <w:t>2</w:t>
      </w:r>
      <w:r w:rsidRPr="003B0CA9">
        <w:rPr>
          <w:rFonts w:ascii="Arial" w:hAnsi="Arial" w:cs="Arial"/>
        </w:rPr>
        <w:t>(</w:t>
      </w:r>
      <w:proofErr w:type="gramEnd"/>
      <w:r w:rsidRPr="003B0CA9">
        <w:rPr>
          <w:rFonts w:ascii="Arial" w:hAnsi="Arial" w:cs="Arial"/>
        </w:rPr>
        <w:t xml:space="preserve">J)&gt; / bandwidth. Use </w:t>
      </w:r>
      <w:r w:rsidR="00B13BFB" w:rsidRPr="003B0CA9">
        <w:rPr>
          <w:rFonts w:ascii="Arial" w:hAnsi="Arial" w:cs="Arial"/>
        </w:rPr>
        <w:t xml:space="preserve">the </w:t>
      </w:r>
      <w:r w:rsidRPr="003B0CA9">
        <w:rPr>
          <w:rFonts w:ascii="Arial" w:hAnsi="Arial" w:cs="Arial"/>
        </w:rPr>
        <w:t>value of bandwidth from table 1.5</w:t>
      </w:r>
      <w:r w:rsidR="00B13BFB" w:rsidRPr="003B0CA9">
        <w:rPr>
          <w:rFonts w:ascii="Arial" w:hAnsi="Arial" w:cs="Arial"/>
        </w:rPr>
        <w:t xml:space="preserve"> for your corner frequencies.</w:t>
      </w:r>
    </w:p>
    <w:p w:rsidR="00322B27" w:rsidRPr="003B0CA9" w:rsidRDefault="00322B27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 xml:space="preserve">7. Determine slope of </w:t>
      </w:r>
      <w:r w:rsidR="00B13BFB" w:rsidRPr="003B0CA9">
        <w:rPr>
          <w:rFonts w:ascii="Arial" w:hAnsi="Arial" w:cs="Arial"/>
        </w:rPr>
        <w:t xml:space="preserve">the </w:t>
      </w:r>
      <w:r w:rsidRPr="003B0CA9">
        <w:rPr>
          <w:rFonts w:ascii="Arial" w:hAnsi="Arial" w:cs="Arial"/>
        </w:rPr>
        <w:t>line</w:t>
      </w:r>
      <w:r w:rsidR="00B13BFB" w:rsidRPr="003B0CA9">
        <w:rPr>
          <w:rFonts w:ascii="Arial" w:hAnsi="Arial" w:cs="Arial"/>
        </w:rPr>
        <w:t xml:space="preserve"> using Excel or other line fit program. U</w:t>
      </w:r>
      <w:r w:rsidRPr="003B0CA9">
        <w:rPr>
          <w:rFonts w:ascii="Arial" w:hAnsi="Arial" w:cs="Arial"/>
        </w:rPr>
        <w:t>se it to find value of Boltzmann’s constant. You will need to measure room temperature.</w:t>
      </w:r>
    </w:p>
    <w:p w:rsidR="00322B27" w:rsidRPr="003B0CA9" w:rsidRDefault="00322B27" w:rsidP="002151E5">
      <w:pPr>
        <w:rPr>
          <w:rFonts w:ascii="Arial" w:hAnsi="Arial" w:cs="Arial"/>
        </w:rPr>
      </w:pPr>
      <w:r w:rsidRPr="003B0CA9">
        <w:rPr>
          <w:rFonts w:ascii="Arial" w:hAnsi="Arial" w:cs="Arial"/>
        </w:rPr>
        <w:t xml:space="preserve">8. Compare your value of k with value given on page 1-17.  </w:t>
      </w:r>
    </w:p>
    <w:p w:rsidR="00B90816" w:rsidRDefault="00B90816" w:rsidP="002151E5"/>
    <w:p w:rsidR="002151E5" w:rsidRDefault="002151E5" w:rsidP="002151E5">
      <w:pPr>
        <w:jc w:val="right"/>
      </w:pPr>
    </w:p>
    <w:p w:rsidR="00FF370B" w:rsidRDefault="00FF370B" w:rsidP="002151E5">
      <w:pPr>
        <w:jc w:val="right"/>
      </w:pPr>
    </w:p>
    <w:p w:rsidR="002151E5" w:rsidRDefault="002151E5" w:rsidP="002151E5">
      <w:pPr>
        <w:jc w:val="right"/>
      </w:pPr>
    </w:p>
    <w:p w:rsidR="002151E5" w:rsidRDefault="002151E5" w:rsidP="002151E5">
      <w:pPr>
        <w:jc w:val="right"/>
      </w:pPr>
    </w:p>
    <w:p w:rsidR="002151E5" w:rsidRDefault="002151E5" w:rsidP="002151E5">
      <w:pPr>
        <w:jc w:val="right"/>
      </w:pPr>
    </w:p>
    <w:p w:rsidR="002151E5" w:rsidRDefault="002151E5" w:rsidP="002151E5">
      <w:pPr>
        <w:jc w:val="right"/>
      </w:pPr>
    </w:p>
    <w:p w:rsidR="002151E5" w:rsidRDefault="002151E5">
      <w:bookmarkStart w:id="0" w:name="_GoBack"/>
      <w:bookmarkEnd w:id="0"/>
    </w:p>
    <w:sectPr w:rsidR="002151E5" w:rsidSect="003666BC">
      <w:pgSz w:w="12240" w:h="15840"/>
      <w:pgMar w:top="17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E5"/>
    <w:rsid w:val="000E6A24"/>
    <w:rsid w:val="002151E5"/>
    <w:rsid w:val="00260741"/>
    <w:rsid w:val="00322B27"/>
    <w:rsid w:val="003666BC"/>
    <w:rsid w:val="003B0CA9"/>
    <w:rsid w:val="00607E3E"/>
    <w:rsid w:val="007C5A99"/>
    <w:rsid w:val="00A146BE"/>
    <w:rsid w:val="00B13BFB"/>
    <w:rsid w:val="00B90816"/>
    <w:rsid w:val="00CE05DB"/>
    <w:rsid w:val="00D81E71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2</cp:revision>
  <dcterms:created xsi:type="dcterms:W3CDTF">2014-07-23T13:15:00Z</dcterms:created>
  <dcterms:modified xsi:type="dcterms:W3CDTF">2014-07-23T13:15:00Z</dcterms:modified>
</cp:coreProperties>
</file>